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E0" w:rsidRPr="00BF1C19" w:rsidRDefault="004B18E0" w:rsidP="004B18E0">
      <w:pPr>
        <w:spacing w:after="0" w:line="0" w:lineRule="atLeast"/>
        <w:jc w:val="center"/>
        <w:rPr>
          <w:rFonts w:ascii="Times New Roman" w:hAnsi="Times New Roman" w:cs="Times New Roman"/>
          <w:b/>
          <w:i/>
        </w:rPr>
      </w:pPr>
      <w:r w:rsidRPr="00BF1C19">
        <w:rPr>
          <w:rFonts w:ascii="Times New Roman" w:hAnsi="Times New Roman" w:cs="Times New Roman"/>
          <w:b/>
          <w:i/>
        </w:rPr>
        <w:t>Министерство образования Иркутской области</w:t>
      </w:r>
    </w:p>
    <w:p w:rsidR="004B18E0" w:rsidRPr="00BF1C19" w:rsidRDefault="004B18E0" w:rsidP="004B18E0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BF1C19">
        <w:rPr>
          <w:rFonts w:ascii="Times New Roman" w:hAnsi="Times New Roman" w:cs="Times New Roman"/>
          <w:b/>
        </w:rPr>
        <w:t xml:space="preserve">Государственное общеобразовательное казенное учреждение Иркутской области «Специальная (коррекционная) школа № </w:t>
      </w:r>
      <w:smartTag w:uri="urn:schemas-microsoft-com:office:smarttags" w:element="metricconverter">
        <w:smartTagPr>
          <w:attr w:name="ProductID" w:val="1 г"/>
        </w:smartTagPr>
        <w:r w:rsidRPr="00BF1C19">
          <w:rPr>
            <w:rFonts w:ascii="Times New Roman" w:hAnsi="Times New Roman" w:cs="Times New Roman"/>
            <w:b/>
          </w:rPr>
          <w:t>1 г</w:t>
        </w:r>
      </w:smartTag>
      <w:r w:rsidRPr="00BF1C19">
        <w:rPr>
          <w:rFonts w:ascii="Times New Roman" w:hAnsi="Times New Roman" w:cs="Times New Roman"/>
          <w:b/>
        </w:rPr>
        <w:t>. Усолье – Сибирское»</w:t>
      </w:r>
    </w:p>
    <w:p w:rsidR="004B18E0" w:rsidRPr="00BF1C19" w:rsidRDefault="004B18E0" w:rsidP="004B18E0">
      <w:pPr>
        <w:pBdr>
          <w:bottom w:val="single" w:sz="12" w:space="0" w:color="auto"/>
        </w:pBd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BF1C19">
        <w:rPr>
          <w:rFonts w:ascii="Times New Roman" w:hAnsi="Times New Roman" w:cs="Times New Roman"/>
          <w:b/>
        </w:rPr>
        <w:t>(ГОКУ СКШ № 1 г. Усолье-Сибирское)</w:t>
      </w:r>
    </w:p>
    <w:p w:rsidR="004B18E0" w:rsidRPr="00BF1C19" w:rsidRDefault="004B18E0" w:rsidP="004B18E0">
      <w:pPr>
        <w:shd w:val="clear" w:color="auto" w:fill="FFFFFF"/>
        <w:tabs>
          <w:tab w:val="center" w:pos="9356"/>
        </w:tabs>
        <w:spacing w:after="0" w:line="0" w:lineRule="atLeast"/>
        <w:ind w:right="-1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proofErr w:type="spellStart"/>
      <w:r w:rsidRPr="00BF1C19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BF1C19">
        <w:rPr>
          <w:rFonts w:ascii="Times New Roman" w:hAnsi="Times New Roman" w:cs="Times New Roman"/>
          <w:sz w:val="18"/>
          <w:szCs w:val="18"/>
        </w:rPr>
        <w:t xml:space="preserve">-д Серегина, д. </w:t>
      </w:r>
      <w:smartTag w:uri="urn:schemas-microsoft-com:office:smarttags" w:element="metricconverter">
        <w:smartTagPr>
          <w:attr w:name="ProductID" w:val="1, г"/>
        </w:smartTagPr>
        <w:r w:rsidRPr="00BF1C19">
          <w:rPr>
            <w:rFonts w:ascii="Times New Roman" w:hAnsi="Times New Roman" w:cs="Times New Roman"/>
            <w:sz w:val="18"/>
            <w:szCs w:val="18"/>
          </w:rPr>
          <w:t xml:space="preserve">1, </w:t>
        </w:r>
        <w:r w:rsidRPr="00BF1C19">
          <w:rPr>
            <w:rFonts w:ascii="Times New Roman" w:hAnsi="Times New Roman" w:cs="Times New Roman"/>
            <w:spacing w:val="-1"/>
            <w:sz w:val="18"/>
            <w:szCs w:val="18"/>
          </w:rPr>
          <w:t>г</w:t>
        </w:r>
      </w:smartTag>
      <w:r w:rsidRPr="00BF1C19">
        <w:rPr>
          <w:rFonts w:ascii="Times New Roman" w:hAnsi="Times New Roman" w:cs="Times New Roman"/>
          <w:spacing w:val="-1"/>
          <w:sz w:val="18"/>
          <w:szCs w:val="18"/>
        </w:rPr>
        <w:t xml:space="preserve">. Усолье - Сибирское, Иркутской области, 665459, </w:t>
      </w:r>
      <w:r w:rsidRPr="00BF1C19">
        <w:rPr>
          <w:rFonts w:ascii="Times New Roman" w:hAnsi="Times New Roman" w:cs="Times New Roman"/>
          <w:sz w:val="18"/>
          <w:szCs w:val="18"/>
        </w:rPr>
        <w:t>тел/факс: (39543) 6-22-96</w:t>
      </w:r>
    </w:p>
    <w:p w:rsidR="004B18E0" w:rsidRPr="00BF1C19" w:rsidRDefault="004B18E0" w:rsidP="004B18E0">
      <w:pPr>
        <w:shd w:val="clear" w:color="auto" w:fill="FFFFFF"/>
        <w:tabs>
          <w:tab w:val="center" w:pos="2197"/>
          <w:tab w:val="left" w:pos="3619"/>
          <w:tab w:val="center" w:pos="9356"/>
        </w:tabs>
        <w:spacing w:after="0" w:line="0" w:lineRule="atLeast"/>
        <w:ind w:right="-1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BF1C19">
        <w:rPr>
          <w:rFonts w:ascii="Times New Roman" w:hAnsi="Times New Roman" w:cs="Times New Roman"/>
          <w:sz w:val="18"/>
          <w:szCs w:val="18"/>
        </w:rPr>
        <w:t>ОКПО 41776764, ОГРН 1023802140526, ИНН/</w:t>
      </w:r>
      <w:r w:rsidRPr="00BF1C19">
        <w:rPr>
          <w:rFonts w:ascii="Times New Roman" w:hAnsi="Times New Roman" w:cs="Times New Roman"/>
          <w:spacing w:val="-3"/>
          <w:sz w:val="18"/>
          <w:szCs w:val="18"/>
        </w:rPr>
        <w:t>КПП</w:t>
      </w:r>
      <w:r w:rsidRPr="00BF1C19">
        <w:rPr>
          <w:rFonts w:ascii="Times New Roman" w:hAnsi="Times New Roman" w:cs="Times New Roman"/>
          <w:sz w:val="18"/>
          <w:szCs w:val="18"/>
        </w:rPr>
        <w:t xml:space="preserve">  3819009749/</w:t>
      </w:r>
      <w:r w:rsidRPr="00BF1C19">
        <w:rPr>
          <w:rFonts w:ascii="Times New Roman" w:hAnsi="Times New Roman" w:cs="Times New Roman"/>
          <w:spacing w:val="-3"/>
          <w:sz w:val="18"/>
          <w:szCs w:val="18"/>
        </w:rPr>
        <w:t>385101001</w:t>
      </w:r>
    </w:p>
    <w:p w:rsidR="004B18E0" w:rsidRPr="00BF1C19" w:rsidRDefault="004B18E0" w:rsidP="004B18E0">
      <w:pPr>
        <w:shd w:val="clear" w:color="auto" w:fill="FFFFFF"/>
        <w:tabs>
          <w:tab w:val="center" w:pos="2197"/>
          <w:tab w:val="left" w:pos="3619"/>
          <w:tab w:val="center" w:pos="9356"/>
        </w:tabs>
        <w:spacing w:after="0" w:line="0" w:lineRule="atLeast"/>
        <w:ind w:right="-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BF1C1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BF1C19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BF1C19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>
        <w:fldChar w:fldCharType="begin"/>
      </w:r>
      <w:r>
        <w:instrText xml:space="preserve"> HYPERLINK "mailto:korsoch@rambler.ru" </w:instrText>
      </w:r>
      <w:r>
        <w:fldChar w:fldCharType="separate"/>
      </w:r>
      <w:r w:rsidRPr="00BF1C19">
        <w:rPr>
          <w:rStyle w:val="a3"/>
          <w:rFonts w:ascii="Times New Roman" w:hAnsi="Times New Roman" w:cs="Times New Roman"/>
          <w:sz w:val="18"/>
          <w:szCs w:val="18"/>
          <w:lang w:val="en-US"/>
        </w:rPr>
        <w:t>korsoch</w:t>
      </w:r>
      <w:proofErr w:type="spellEnd"/>
      <w:r w:rsidRPr="00BF1C19">
        <w:rPr>
          <w:rStyle w:val="a3"/>
          <w:rFonts w:ascii="Times New Roman" w:hAnsi="Times New Roman" w:cs="Times New Roman"/>
          <w:sz w:val="18"/>
          <w:szCs w:val="18"/>
        </w:rPr>
        <w:t>@</w:t>
      </w:r>
      <w:r w:rsidRPr="00BF1C19">
        <w:rPr>
          <w:rStyle w:val="a3"/>
          <w:rFonts w:ascii="Times New Roman" w:hAnsi="Times New Roman" w:cs="Times New Roman"/>
          <w:sz w:val="18"/>
          <w:szCs w:val="18"/>
          <w:lang w:val="en-US"/>
        </w:rPr>
        <w:t>rambler</w:t>
      </w:r>
      <w:r w:rsidRPr="00BF1C19">
        <w:rPr>
          <w:rStyle w:val="a3"/>
          <w:rFonts w:ascii="Times New Roman" w:hAnsi="Times New Roman" w:cs="Times New Roman"/>
          <w:sz w:val="18"/>
          <w:szCs w:val="18"/>
        </w:rPr>
        <w:t>.</w:t>
      </w:r>
      <w:proofErr w:type="spellStart"/>
      <w:r w:rsidRPr="00BF1C19">
        <w:rPr>
          <w:rStyle w:val="a3"/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fldChar w:fldCharType="end"/>
      </w:r>
    </w:p>
    <w:p w:rsidR="004B18E0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center"/>
        <w:rPr>
          <w:rStyle w:val="c15"/>
          <w:rFonts w:eastAsia="Cambria"/>
          <w:bCs/>
          <w:color w:val="000000"/>
        </w:rPr>
      </w:pPr>
    </w:p>
    <w:p w:rsidR="004B18E0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center"/>
        <w:rPr>
          <w:rStyle w:val="c15"/>
          <w:rFonts w:eastAsia="Cambria"/>
          <w:bCs/>
          <w:color w:val="000000"/>
        </w:rPr>
      </w:pPr>
      <w:r>
        <w:rPr>
          <w:rStyle w:val="c15"/>
          <w:rFonts w:eastAsia="Cambria"/>
          <w:bCs/>
          <w:color w:val="000000"/>
        </w:rPr>
        <w:t>Конспект коррекционного занятия.</w:t>
      </w:r>
    </w:p>
    <w:p w:rsidR="004B18E0" w:rsidRPr="004B18E0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rPr>
          <w:rStyle w:val="c15"/>
          <w:rFonts w:eastAsia="Cambria"/>
          <w:bCs/>
          <w:color w:val="000000"/>
        </w:rPr>
      </w:pPr>
      <w:r>
        <w:rPr>
          <w:rStyle w:val="c15"/>
          <w:rFonts w:eastAsia="Cambria"/>
          <w:b/>
          <w:bCs/>
          <w:color w:val="000000"/>
        </w:rPr>
        <w:t xml:space="preserve">Автор: </w:t>
      </w:r>
      <w:r>
        <w:rPr>
          <w:rStyle w:val="c15"/>
          <w:rFonts w:eastAsia="Cambria"/>
          <w:bCs/>
          <w:color w:val="000000"/>
        </w:rPr>
        <w:t>педагог-психолог Еременко Д.С.</w:t>
      </w:r>
    </w:p>
    <w:p w:rsidR="004B18E0" w:rsidRPr="004B18E0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15"/>
          <w:rFonts w:eastAsia="Cambria"/>
          <w:bCs/>
          <w:color w:val="000000"/>
        </w:rPr>
      </w:pPr>
      <w:r w:rsidRPr="00B77045">
        <w:rPr>
          <w:rStyle w:val="c15"/>
          <w:rFonts w:eastAsia="Cambria"/>
          <w:b/>
          <w:bCs/>
          <w:color w:val="000000"/>
        </w:rPr>
        <w:t>Тем</w:t>
      </w:r>
      <w:r>
        <w:rPr>
          <w:rStyle w:val="c15"/>
          <w:rFonts w:eastAsia="Cambria"/>
          <w:b/>
          <w:bCs/>
          <w:color w:val="000000"/>
        </w:rPr>
        <w:t xml:space="preserve">а: </w:t>
      </w:r>
      <w:r w:rsidRPr="004B18E0">
        <w:rPr>
          <w:rStyle w:val="c15"/>
          <w:rFonts w:eastAsia="Cambria"/>
          <w:bCs/>
          <w:color w:val="000000"/>
        </w:rPr>
        <w:t>Учимся дружить</w:t>
      </w:r>
    </w:p>
    <w:p w:rsidR="004B18E0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0"/>
          <w:color w:val="000000"/>
        </w:rPr>
      </w:pPr>
      <w:r w:rsidRPr="00B77045">
        <w:rPr>
          <w:rStyle w:val="c15"/>
          <w:rFonts w:eastAsia="Cambria"/>
          <w:b/>
          <w:bCs/>
          <w:color w:val="000000"/>
        </w:rPr>
        <w:t>Цель:</w:t>
      </w:r>
      <w:r w:rsidRPr="00B77045">
        <w:rPr>
          <w:rStyle w:val="c0"/>
          <w:color w:val="000000"/>
        </w:rPr>
        <w:t>   Совершенствование умений и навыков позитивного общения.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>
        <w:rPr>
          <w:rStyle w:val="c15"/>
          <w:rFonts w:eastAsia="Cambria"/>
          <w:b/>
          <w:bCs/>
          <w:color w:val="000000"/>
        </w:rPr>
        <w:t xml:space="preserve">Демонстрация </w:t>
      </w:r>
      <w:r w:rsidR="00275A1A">
        <w:rPr>
          <w:rStyle w:val="c15"/>
          <w:rFonts w:eastAsia="Cambria"/>
          <w:b/>
          <w:bCs/>
          <w:color w:val="000000"/>
        </w:rPr>
        <w:t>материал</w:t>
      </w:r>
      <w:r>
        <w:rPr>
          <w:rStyle w:val="c15"/>
          <w:rFonts w:eastAsia="Cambria"/>
          <w:b/>
          <w:bCs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hyperlink r:id="rId5" w:history="1">
        <w:r w:rsidR="00275A1A" w:rsidRPr="006D074C">
          <w:rPr>
            <w:rStyle w:val="a3"/>
            <w:rFonts w:ascii="Calibri" w:hAnsi="Calibri" w:cs="Calibri"/>
          </w:rPr>
          <w:t>https://school.oblakoz.ru/materials/496152</w:t>
        </w:r>
      </w:hyperlink>
      <w:r w:rsidR="00275A1A">
        <w:rPr>
          <w:rFonts w:ascii="Calibri" w:hAnsi="Calibri" w:cs="Calibri"/>
          <w:color w:val="000000"/>
        </w:rPr>
        <w:t xml:space="preserve"> </w:t>
      </w:r>
      <w:bookmarkStart w:id="0" w:name="_GoBack"/>
      <w:bookmarkEnd w:id="0"/>
    </w:p>
    <w:p w:rsidR="004B18E0" w:rsidRPr="004B18E0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4"/>
          <w:bCs/>
          <w:color w:val="000000"/>
        </w:rPr>
      </w:pPr>
      <w:r w:rsidRPr="00B77045">
        <w:rPr>
          <w:rStyle w:val="c4"/>
          <w:b/>
          <w:bCs/>
          <w:color w:val="000000"/>
        </w:rPr>
        <w:t xml:space="preserve">1.  </w:t>
      </w:r>
      <w:r w:rsidRPr="004B18E0">
        <w:rPr>
          <w:rStyle w:val="c4"/>
          <w:bCs/>
          <w:color w:val="000000"/>
        </w:rPr>
        <w:t>Ритуал начала занятия.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b/>
          <w:color w:val="000000"/>
        </w:rPr>
      </w:pPr>
      <w:r w:rsidRPr="00B77045">
        <w:rPr>
          <w:rStyle w:val="c4"/>
          <w:b/>
          <w:bCs/>
          <w:color w:val="000000"/>
        </w:rPr>
        <w:t>И</w:t>
      </w:r>
      <w:r w:rsidRPr="00B77045">
        <w:rPr>
          <w:rStyle w:val="c0"/>
          <w:b/>
          <w:color w:val="000000"/>
        </w:rPr>
        <w:t>гра «Добрые слова».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Цель:  обогащение и активизация словаря.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Дети встают в круг, педагог с ними, у педагога в руках палочка.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Ребята, у меня в руках волшебная палочка. Кто берёт её в руки, тому сразу хочется сказать хорошие слова. Но эту палочку нельзя держать в одних руках, иначе она перестанет быть волшебной. Передавать её надо из рук в руки, глядя в глаза, улыбаясь, и говорить при этом добрые слова, или хорошие пожелания.  Давайте попробуем.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0"/>
          <w:color w:val="000000"/>
        </w:rPr>
      </w:pPr>
      <w:r w:rsidRPr="00B77045">
        <w:rPr>
          <w:rStyle w:val="c0"/>
          <w:color w:val="000000"/>
        </w:rPr>
        <w:t xml:space="preserve">Педагог передает палочку со словами: Возьми, …, ты хороший мальчик, я желаю тебе удачи. Дети передают дальше со словами: ты добрый, веселый, доброго тебе дня,  ты хорошо поёшь и т.д.  Педагог подсказывает при необходимости. 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Приятно ли вам было слышать хорошие слова о себе?  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Style w:val="c0"/>
          <w:b/>
          <w:color w:val="000000"/>
        </w:rPr>
      </w:pPr>
      <w:r w:rsidRPr="00B77045">
        <w:rPr>
          <w:rStyle w:val="c0"/>
          <w:b/>
          <w:color w:val="000000"/>
        </w:rPr>
        <w:t xml:space="preserve">2. </w:t>
      </w:r>
      <w:r w:rsidRPr="004B18E0">
        <w:rPr>
          <w:rStyle w:val="c0"/>
          <w:color w:val="000000"/>
        </w:rPr>
        <w:t>Беседа по иллюстрациям.</w:t>
      </w:r>
      <w:r w:rsidRPr="00B77045">
        <w:rPr>
          <w:rStyle w:val="c0"/>
          <w:b/>
          <w:color w:val="000000"/>
        </w:rPr>
        <w:t xml:space="preserve"> 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Посмотрите, что за дети смотрят на нас с этой иллюстрации? (Показ иллюстрации детей трех рас - белой, желтой, черной.)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Какие красивые дети. Чем они отличаются? (Цветом кожи, цветом и разрезом глаз.)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 xml:space="preserve">Чем </w:t>
      </w:r>
      <w:proofErr w:type="gramStart"/>
      <w:r w:rsidRPr="00B77045">
        <w:rPr>
          <w:rStyle w:val="c0"/>
          <w:color w:val="000000"/>
        </w:rPr>
        <w:t>похожи</w:t>
      </w:r>
      <w:proofErr w:type="gramEnd"/>
      <w:r w:rsidRPr="00B77045">
        <w:rPr>
          <w:rStyle w:val="c0"/>
          <w:color w:val="000000"/>
        </w:rPr>
        <w:t>? (Все они люди одного возраста, это дети)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Как вы думаете, а могут они все трое хорошо петь, танцевать, быть добрыми? (да) Зависит это от цвета кожи? (нет)  Видели ли вы людей с желтой или черной кожей? Можно их разглядывать в упор?  Культурно ли о них говорить вслух, показывать пальцем? (Нет, потому что это может их обидеть.)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b/>
          <w:color w:val="000000"/>
        </w:rPr>
      </w:pPr>
      <w:r w:rsidRPr="00B77045">
        <w:rPr>
          <w:rStyle w:val="c0"/>
          <w:b/>
          <w:color w:val="000000"/>
        </w:rPr>
        <w:t xml:space="preserve">3. </w:t>
      </w:r>
      <w:r w:rsidRPr="004B18E0">
        <w:rPr>
          <w:rStyle w:val="c0"/>
          <w:color w:val="000000"/>
        </w:rPr>
        <w:t>Анализ ситуаций.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color w:val="000000"/>
        </w:rPr>
      </w:pPr>
      <w:r w:rsidRPr="00B77045">
        <w:rPr>
          <w:rStyle w:val="c0"/>
          <w:color w:val="000000"/>
        </w:rPr>
        <w:t>Показ фотографии детей в инвалидных колясках, с дефектами лица и др.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Вопросы: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 xml:space="preserve">- Как нужно относиться  к людям с физическими недостатками? (так же как и </w:t>
      </w:r>
      <w:proofErr w:type="gramStart"/>
      <w:r w:rsidRPr="00B77045">
        <w:rPr>
          <w:rStyle w:val="c0"/>
          <w:color w:val="000000"/>
        </w:rPr>
        <w:t>к</w:t>
      </w:r>
      <w:proofErr w:type="gramEnd"/>
      <w:r w:rsidRPr="00B77045">
        <w:rPr>
          <w:rStyle w:val="c0"/>
          <w:color w:val="000000"/>
        </w:rPr>
        <w:t xml:space="preserve"> здоровым -  доброжелательно, уважительно.)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- Чем мы можем их обидеть? (указывая на них пальцем, пренебрежением и т.д.)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- Как мы в нашем классе отнесемся к такому мальчику? (поможем ему переодеваться, будем играть с ним, поможем ему на занятии, будем гулять с ним на прогулке  и т.д.)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А давайте вспомним, в какой книжке девочка помогает больному мальчику выздороветь с помощью последнего лепестка от волшебного цветка? («Цветик-</w:t>
      </w:r>
      <w:proofErr w:type="spellStart"/>
      <w:r w:rsidRPr="00B77045">
        <w:rPr>
          <w:rStyle w:val="c0"/>
          <w:color w:val="000000"/>
        </w:rPr>
        <w:t>семицветик</w:t>
      </w:r>
      <w:proofErr w:type="spellEnd"/>
      <w:r w:rsidRPr="00B77045">
        <w:rPr>
          <w:rStyle w:val="c0"/>
          <w:color w:val="000000"/>
        </w:rPr>
        <w:t>»)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 Какими словами можно сказать об этой девочке?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(</w:t>
      </w:r>
      <w:proofErr w:type="gramStart"/>
      <w:r w:rsidRPr="00B77045">
        <w:rPr>
          <w:rStyle w:val="c0"/>
          <w:color w:val="000000"/>
        </w:rPr>
        <w:t>добрая</w:t>
      </w:r>
      <w:proofErr w:type="gramEnd"/>
      <w:r w:rsidRPr="00B77045">
        <w:rPr>
          <w:rStyle w:val="c0"/>
          <w:color w:val="000000"/>
        </w:rPr>
        <w:t>, умная, хорошая, воспитанная, понятливая, хороший друг, и т.д.)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А вы хотели бы иметь такого друга?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b/>
          <w:color w:val="000000"/>
        </w:rPr>
      </w:pPr>
      <w:r w:rsidRPr="00B77045">
        <w:rPr>
          <w:rStyle w:val="c0"/>
          <w:b/>
          <w:color w:val="000000"/>
        </w:rPr>
        <w:t xml:space="preserve">4. </w:t>
      </w:r>
      <w:r w:rsidRPr="004B18E0">
        <w:rPr>
          <w:rStyle w:val="c0"/>
          <w:color w:val="000000"/>
        </w:rPr>
        <w:t>Физкультминутка  «Давай познакомимся»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Дети встают в круг,  мяч в руках педагога.  Тот, кому бросают мяч, ловит его и называет своё имя, фамилию, возраст, пол, адрес, что он любит делать. Далее бросает мяч другому ребенку, с которым хочет играть, и так, пока все дети не расскажут о себе.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b/>
          <w:color w:val="000000"/>
        </w:rPr>
      </w:pPr>
      <w:r w:rsidRPr="00B77045">
        <w:rPr>
          <w:rStyle w:val="c0"/>
          <w:b/>
          <w:color w:val="000000"/>
        </w:rPr>
        <w:t xml:space="preserve">5. </w:t>
      </w:r>
      <w:r w:rsidRPr="004B18E0">
        <w:rPr>
          <w:rStyle w:val="c0"/>
          <w:color w:val="000000"/>
        </w:rPr>
        <w:t>Беседа «Твои друзья».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lastRenderedPageBreak/>
        <w:t>Хорошо ли иметь друзей? Почему? (да, с ними не скучно, весело, легко выполнять любую работу, интересно играть и т.д.)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 А  как вы помогаете друг другу? (Завязываю шнурки, помогаю на занятии, защищаю, учу кататься на велосипеде  и т. д.)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 xml:space="preserve">А как нужно поступить, если другу плохо -  он упал, у него плохое настроение,  его обидели и т. д. </w:t>
      </w:r>
      <w:proofErr w:type="gramStart"/>
      <w:r w:rsidRPr="00B77045">
        <w:rPr>
          <w:rStyle w:val="c0"/>
          <w:color w:val="000000"/>
        </w:rPr>
        <w:t xml:space="preserve">( </w:t>
      </w:r>
      <w:proofErr w:type="gramEnd"/>
      <w:r w:rsidRPr="00B77045">
        <w:rPr>
          <w:rStyle w:val="c0"/>
          <w:color w:val="000000"/>
        </w:rPr>
        <w:t xml:space="preserve">Помочь встать, не смеяться над ним, сделать для него что - </w:t>
      </w:r>
      <w:proofErr w:type="spellStart"/>
      <w:r w:rsidRPr="00B77045">
        <w:rPr>
          <w:rStyle w:val="c0"/>
          <w:color w:val="000000"/>
        </w:rPr>
        <w:t>нибудь</w:t>
      </w:r>
      <w:proofErr w:type="spellEnd"/>
      <w:r w:rsidRPr="00B77045">
        <w:rPr>
          <w:rStyle w:val="c0"/>
          <w:color w:val="000000"/>
        </w:rPr>
        <w:t xml:space="preserve"> приятное)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Что вы чувствуете, когда совершаете добрые поступки? (мне приятно, у меня становится хорошее настроение) А злые? (не приносят радости)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Далее воспитатель предлагает вспомнить произведения, в которых дети плохо относятся к окружающим людям и даже животным. («Самое страшное»,  «Что Даше делать?»).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Обсуждение ситуаций из указанных произведений.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Повторение «Золотого правила жизни»- Относись к людям так, как хочешь, чтобы относились к тебе.</w:t>
      </w:r>
    </w:p>
    <w:p w:rsidR="004B18E0" w:rsidRPr="004B18E0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b/>
          <w:color w:val="000000"/>
        </w:rPr>
        <w:t xml:space="preserve">6. </w:t>
      </w:r>
      <w:r w:rsidRPr="004B18E0">
        <w:rPr>
          <w:rStyle w:val="c0"/>
          <w:color w:val="000000"/>
        </w:rPr>
        <w:t>Упражнение «Опиши своего друга».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Цель:  учить составлять описательные рассказы из нескольких предложений о своих товарищах, находить отличительные черты в каждом.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Педагог озвучивает образец описания: Мой друг-мальчик, ему 12 лет, у него темные  прямые волосы, широкий лоб, карие глаза, прямой нос.  У  него тёмные  брови.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 xml:space="preserve">Педагог предлагает тем, кто затрудняется, смотреть на товарища и рассказывать о нем. 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Педагог предлагает детям нарисовать портрет друга.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Тем, кто затрудняется, предлагает воспользоваться шаблонами, лежащими на партах. Можно предложить шаблоны лиц разной формы – круглой, овальной, удлинённой, шаблоны глаз, губ.  Дети рассматривают друг друга и рисуют. (Под музыку или песни о дружбе.)</w:t>
      </w:r>
    </w:p>
    <w:p w:rsidR="004B18E0" w:rsidRPr="00B77045" w:rsidRDefault="004B18E0" w:rsidP="004B18E0">
      <w:pPr>
        <w:pStyle w:val="c2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Calibri" w:hAnsi="Calibri" w:cs="Calibri"/>
          <w:color w:val="000000"/>
        </w:rPr>
      </w:pPr>
      <w:r w:rsidRPr="00B77045">
        <w:rPr>
          <w:rStyle w:val="c0"/>
          <w:color w:val="000000"/>
        </w:rPr>
        <w:t>В конце занятия рисунки вывешиваются, дети рассказывают о тех, кого нарисовали.</w:t>
      </w:r>
    </w:p>
    <w:p w:rsidR="004830B8" w:rsidRDefault="004830B8"/>
    <w:sectPr w:rsidR="0048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33"/>
    <w:rsid w:val="00275A1A"/>
    <w:rsid w:val="004830B8"/>
    <w:rsid w:val="004B18E0"/>
    <w:rsid w:val="004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18E0"/>
  </w:style>
  <w:style w:type="character" w:customStyle="1" w:styleId="c0">
    <w:name w:val="c0"/>
    <w:basedOn w:val="a0"/>
    <w:rsid w:val="004B18E0"/>
  </w:style>
  <w:style w:type="character" w:customStyle="1" w:styleId="c4">
    <w:name w:val="c4"/>
    <w:basedOn w:val="a0"/>
    <w:rsid w:val="004B18E0"/>
  </w:style>
  <w:style w:type="character" w:styleId="a3">
    <w:name w:val="Hyperlink"/>
    <w:basedOn w:val="a0"/>
    <w:uiPriority w:val="99"/>
    <w:unhideWhenUsed/>
    <w:rsid w:val="004B1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B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B18E0"/>
  </w:style>
  <w:style w:type="character" w:customStyle="1" w:styleId="c0">
    <w:name w:val="c0"/>
    <w:basedOn w:val="a0"/>
    <w:rsid w:val="004B18E0"/>
  </w:style>
  <w:style w:type="character" w:customStyle="1" w:styleId="c4">
    <w:name w:val="c4"/>
    <w:basedOn w:val="a0"/>
    <w:rsid w:val="004B18E0"/>
  </w:style>
  <w:style w:type="character" w:styleId="a3">
    <w:name w:val="Hyperlink"/>
    <w:basedOn w:val="a0"/>
    <w:uiPriority w:val="99"/>
    <w:unhideWhenUsed/>
    <w:rsid w:val="004B1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.oblakoz.ru/materials/496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2025-04-04T02:33:00Z</dcterms:created>
  <dcterms:modified xsi:type="dcterms:W3CDTF">2025-04-04T03:03:00Z</dcterms:modified>
</cp:coreProperties>
</file>